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89DCB" w14:textId="5C24CC5B" w:rsidR="0073512E" w:rsidRPr="00B24DAC" w:rsidRDefault="00B24DAC" w:rsidP="00B24DAC">
      <w:pPr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B24DAC">
        <w:rPr>
          <w:rFonts w:ascii="Comic Sans MS" w:hAnsi="Comic Sans MS"/>
          <w:b/>
          <w:bCs/>
          <w:color w:val="0070C0"/>
          <w:sz w:val="28"/>
          <w:szCs w:val="28"/>
        </w:rPr>
        <w:t>Cohort A Schedule</w:t>
      </w:r>
      <w:r w:rsidR="00220A98">
        <w:rPr>
          <w:rFonts w:ascii="Comic Sans MS" w:hAnsi="Comic Sans MS"/>
          <w:b/>
          <w:bCs/>
          <w:color w:val="0070C0"/>
          <w:sz w:val="28"/>
          <w:szCs w:val="28"/>
        </w:rPr>
        <w:t>:</w:t>
      </w:r>
      <w:r w:rsidRPr="00B24DAC">
        <w:rPr>
          <w:rFonts w:ascii="Comic Sans MS" w:hAnsi="Comic Sans MS"/>
          <w:b/>
          <w:bCs/>
          <w:color w:val="0070C0"/>
          <w:sz w:val="28"/>
          <w:szCs w:val="28"/>
        </w:rPr>
        <w:t xml:space="preserve"> Monday and Wednesday</w:t>
      </w:r>
    </w:p>
    <w:tbl>
      <w:tblPr>
        <w:tblStyle w:val="TableGrid"/>
        <w:tblW w:w="0" w:type="auto"/>
        <w:tblInd w:w="2430" w:type="dxa"/>
        <w:tblLook w:val="04A0" w:firstRow="1" w:lastRow="0" w:firstColumn="1" w:lastColumn="0" w:noHBand="0" w:noVBand="1"/>
      </w:tblPr>
      <w:tblGrid>
        <w:gridCol w:w="1705"/>
        <w:gridCol w:w="2790"/>
      </w:tblGrid>
      <w:tr w:rsidR="00B24DAC" w:rsidRPr="00B24DAC" w14:paraId="53A2ECFD" w14:textId="77777777" w:rsidTr="00B24DAC">
        <w:tc>
          <w:tcPr>
            <w:tcW w:w="1705" w:type="dxa"/>
          </w:tcPr>
          <w:p w14:paraId="501777C8" w14:textId="7954E140" w:rsidR="00B24DAC" w:rsidRPr="00B24DAC" w:rsidRDefault="00B24DAC" w:rsidP="00B24D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Times</w:t>
            </w:r>
          </w:p>
        </w:tc>
        <w:tc>
          <w:tcPr>
            <w:tcW w:w="2790" w:type="dxa"/>
          </w:tcPr>
          <w:p w14:paraId="2F5B10DE" w14:textId="28E89BDC" w:rsidR="00B24DAC" w:rsidRPr="00B24DAC" w:rsidRDefault="00B24DAC" w:rsidP="00B24D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Subject</w:t>
            </w:r>
          </w:p>
        </w:tc>
      </w:tr>
      <w:tr w:rsidR="00B24DAC" w:rsidRPr="00B24DAC" w14:paraId="3B61D386" w14:textId="77777777" w:rsidTr="00B24DAC">
        <w:tc>
          <w:tcPr>
            <w:tcW w:w="1705" w:type="dxa"/>
          </w:tcPr>
          <w:p w14:paraId="0B7C8F21" w14:textId="7B205F88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8:15 – 10:17</w:t>
            </w:r>
          </w:p>
        </w:tc>
        <w:tc>
          <w:tcPr>
            <w:tcW w:w="2790" w:type="dxa"/>
          </w:tcPr>
          <w:p w14:paraId="448B9F0F" w14:textId="074335D9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</w:tr>
      <w:tr w:rsidR="00B24DAC" w:rsidRPr="00B24DAC" w14:paraId="6DBE47FC" w14:textId="77777777" w:rsidTr="00B24DAC">
        <w:tc>
          <w:tcPr>
            <w:tcW w:w="1705" w:type="dxa"/>
          </w:tcPr>
          <w:p w14:paraId="2C6A85AC" w14:textId="4C286FA3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 xml:space="preserve">10:17 – 10:30 </w:t>
            </w:r>
          </w:p>
        </w:tc>
        <w:tc>
          <w:tcPr>
            <w:tcW w:w="2790" w:type="dxa"/>
          </w:tcPr>
          <w:p w14:paraId="0D96D035" w14:textId="7A613A3A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Recess</w:t>
            </w:r>
          </w:p>
        </w:tc>
      </w:tr>
      <w:tr w:rsidR="00B24DAC" w:rsidRPr="00B24DAC" w14:paraId="1DD6BF3D" w14:textId="77777777" w:rsidTr="00B24DAC">
        <w:tc>
          <w:tcPr>
            <w:tcW w:w="1705" w:type="dxa"/>
          </w:tcPr>
          <w:p w14:paraId="37DC7A5F" w14:textId="2576EA84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10:30 – 12:</w:t>
            </w:r>
            <w:r w:rsidR="006056C2">
              <w:rPr>
                <w:rFonts w:ascii="Comic Sans MS" w:hAnsi="Comic Sans MS"/>
                <w:sz w:val="24"/>
                <w:szCs w:val="24"/>
              </w:rPr>
              <w:t>1</w:t>
            </w:r>
            <w:r w:rsidRPr="00B24DAC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204F50AD" w14:textId="1039E52E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 xml:space="preserve">ELA </w:t>
            </w:r>
          </w:p>
        </w:tc>
      </w:tr>
      <w:tr w:rsidR="00B24DAC" w:rsidRPr="00B24DAC" w14:paraId="6DDADD92" w14:textId="77777777" w:rsidTr="00B24DAC">
        <w:tc>
          <w:tcPr>
            <w:tcW w:w="1705" w:type="dxa"/>
          </w:tcPr>
          <w:p w14:paraId="52733816" w14:textId="16B86F31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12:</w:t>
            </w:r>
            <w:r w:rsidR="006056C2">
              <w:rPr>
                <w:rFonts w:ascii="Comic Sans MS" w:hAnsi="Comic Sans MS"/>
                <w:sz w:val="24"/>
                <w:szCs w:val="24"/>
              </w:rPr>
              <w:t>1</w:t>
            </w:r>
            <w:r w:rsidRPr="00B24DAC">
              <w:rPr>
                <w:rFonts w:ascii="Comic Sans MS" w:hAnsi="Comic Sans MS"/>
                <w:sz w:val="24"/>
                <w:szCs w:val="24"/>
              </w:rPr>
              <w:t>0 – 12:50</w:t>
            </w:r>
          </w:p>
        </w:tc>
        <w:tc>
          <w:tcPr>
            <w:tcW w:w="2790" w:type="dxa"/>
          </w:tcPr>
          <w:p w14:paraId="293B9549" w14:textId="3D6EC9B2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</w:tr>
      <w:tr w:rsidR="00B24DAC" w:rsidRPr="00B24DAC" w14:paraId="7153CED4" w14:textId="77777777" w:rsidTr="00B24DAC">
        <w:tc>
          <w:tcPr>
            <w:tcW w:w="1705" w:type="dxa"/>
          </w:tcPr>
          <w:p w14:paraId="007311E5" w14:textId="26F51418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12:50 – 1:10</w:t>
            </w:r>
          </w:p>
        </w:tc>
        <w:tc>
          <w:tcPr>
            <w:tcW w:w="2790" w:type="dxa"/>
          </w:tcPr>
          <w:p w14:paraId="59822860" w14:textId="46A280B0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ELA</w:t>
            </w:r>
          </w:p>
        </w:tc>
      </w:tr>
      <w:tr w:rsidR="00B24DAC" w:rsidRPr="00B24DAC" w14:paraId="5AAD5F8F" w14:textId="77777777" w:rsidTr="00B24DAC">
        <w:tc>
          <w:tcPr>
            <w:tcW w:w="1705" w:type="dxa"/>
          </w:tcPr>
          <w:p w14:paraId="37328C29" w14:textId="7E506CBE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1:10 – 1:40</w:t>
            </w:r>
          </w:p>
        </w:tc>
        <w:tc>
          <w:tcPr>
            <w:tcW w:w="2790" w:type="dxa"/>
          </w:tcPr>
          <w:p w14:paraId="2937BF29" w14:textId="6D36E491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ELD and/or Independent Work</w:t>
            </w:r>
          </w:p>
        </w:tc>
      </w:tr>
      <w:tr w:rsidR="00B24DAC" w:rsidRPr="00B24DAC" w14:paraId="0E39EE65" w14:textId="77777777" w:rsidTr="00B24DAC">
        <w:tc>
          <w:tcPr>
            <w:tcW w:w="1705" w:type="dxa"/>
          </w:tcPr>
          <w:p w14:paraId="4837DEB8" w14:textId="2563FEFA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1:40 – 2:55</w:t>
            </w:r>
          </w:p>
        </w:tc>
        <w:tc>
          <w:tcPr>
            <w:tcW w:w="2790" w:type="dxa"/>
          </w:tcPr>
          <w:p w14:paraId="226816A8" w14:textId="5A23162C" w:rsidR="00B24DAC" w:rsidRPr="00B24DAC" w:rsidRDefault="00B24DAC" w:rsidP="00B24DAC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Science / Social Studies</w:t>
            </w:r>
          </w:p>
        </w:tc>
      </w:tr>
    </w:tbl>
    <w:p w14:paraId="00A4FE01" w14:textId="23C1C7EC" w:rsidR="00B24DAC" w:rsidRDefault="00B24DAC" w:rsidP="00B24DAC"/>
    <w:p w14:paraId="308EC86A" w14:textId="5BBC26AE" w:rsidR="00B24DAC" w:rsidRPr="00B24DAC" w:rsidRDefault="00B24DAC" w:rsidP="00B24DAC">
      <w:pPr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B24DAC">
        <w:rPr>
          <w:rFonts w:ascii="Comic Sans MS" w:hAnsi="Comic Sans MS"/>
          <w:b/>
          <w:bCs/>
          <w:color w:val="0070C0"/>
          <w:sz w:val="28"/>
          <w:szCs w:val="28"/>
        </w:rPr>
        <w:t>Cohort B Schedule</w:t>
      </w:r>
      <w:r w:rsidR="00220A98">
        <w:rPr>
          <w:rFonts w:ascii="Comic Sans MS" w:hAnsi="Comic Sans MS"/>
          <w:b/>
          <w:bCs/>
          <w:color w:val="0070C0"/>
          <w:sz w:val="28"/>
          <w:szCs w:val="28"/>
        </w:rPr>
        <w:t>:</w:t>
      </w:r>
      <w:r w:rsidRPr="00B24DAC">
        <w:rPr>
          <w:rFonts w:ascii="Comic Sans MS" w:hAnsi="Comic Sans MS"/>
          <w:b/>
          <w:bCs/>
          <w:color w:val="0070C0"/>
          <w:sz w:val="28"/>
          <w:szCs w:val="28"/>
        </w:rPr>
        <w:t xml:space="preserve"> Tuesday and Friday</w:t>
      </w:r>
    </w:p>
    <w:tbl>
      <w:tblPr>
        <w:tblStyle w:val="TableGrid"/>
        <w:tblW w:w="0" w:type="auto"/>
        <w:tblInd w:w="2430" w:type="dxa"/>
        <w:tblLook w:val="04A0" w:firstRow="1" w:lastRow="0" w:firstColumn="1" w:lastColumn="0" w:noHBand="0" w:noVBand="1"/>
      </w:tblPr>
      <w:tblGrid>
        <w:gridCol w:w="1795"/>
        <w:gridCol w:w="2700"/>
      </w:tblGrid>
      <w:tr w:rsidR="00B24DAC" w:rsidRPr="00B24DAC" w14:paraId="22DD97A4" w14:textId="77777777" w:rsidTr="00B24DAC">
        <w:tc>
          <w:tcPr>
            <w:tcW w:w="1795" w:type="dxa"/>
          </w:tcPr>
          <w:p w14:paraId="70AB465F" w14:textId="77777777" w:rsidR="00B24DAC" w:rsidRPr="00B24DAC" w:rsidRDefault="00B24DAC" w:rsidP="00643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Times</w:t>
            </w:r>
          </w:p>
        </w:tc>
        <w:tc>
          <w:tcPr>
            <w:tcW w:w="2700" w:type="dxa"/>
          </w:tcPr>
          <w:p w14:paraId="75B7AFBB" w14:textId="77777777" w:rsidR="00B24DAC" w:rsidRPr="00B24DAC" w:rsidRDefault="00B24DAC" w:rsidP="00643C9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Subject</w:t>
            </w:r>
          </w:p>
        </w:tc>
      </w:tr>
      <w:tr w:rsidR="00B24DAC" w:rsidRPr="00B24DAC" w14:paraId="2C4DB71F" w14:textId="77777777" w:rsidTr="00B24DAC">
        <w:tc>
          <w:tcPr>
            <w:tcW w:w="1795" w:type="dxa"/>
          </w:tcPr>
          <w:p w14:paraId="2A0F280D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8:15 – 10:17</w:t>
            </w:r>
          </w:p>
        </w:tc>
        <w:tc>
          <w:tcPr>
            <w:tcW w:w="2700" w:type="dxa"/>
          </w:tcPr>
          <w:p w14:paraId="22803A6A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</w:tr>
      <w:tr w:rsidR="00B24DAC" w:rsidRPr="00B24DAC" w14:paraId="3DD9AC7B" w14:textId="77777777" w:rsidTr="00B24DAC">
        <w:tc>
          <w:tcPr>
            <w:tcW w:w="1795" w:type="dxa"/>
          </w:tcPr>
          <w:p w14:paraId="3C76E618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 xml:space="preserve">10:17 – 10:30 </w:t>
            </w:r>
          </w:p>
        </w:tc>
        <w:tc>
          <w:tcPr>
            <w:tcW w:w="2700" w:type="dxa"/>
          </w:tcPr>
          <w:p w14:paraId="38660BA6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Recess</w:t>
            </w:r>
          </w:p>
        </w:tc>
      </w:tr>
      <w:tr w:rsidR="00B24DAC" w:rsidRPr="00B24DAC" w14:paraId="4C30CF0E" w14:textId="77777777" w:rsidTr="00B24DAC">
        <w:tc>
          <w:tcPr>
            <w:tcW w:w="1795" w:type="dxa"/>
          </w:tcPr>
          <w:p w14:paraId="62BAC7F8" w14:textId="3E0E2C98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10:30 – 12:</w:t>
            </w:r>
            <w:r w:rsidR="006056C2">
              <w:rPr>
                <w:rFonts w:ascii="Comic Sans MS" w:hAnsi="Comic Sans MS"/>
                <w:sz w:val="24"/>
                <w:szCs w:val="24"/>
              </w:rPr>
              <w:t>1</w:t>
            </w:r>
            <w:r w:rsidRPr="00B24DAC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14:paraId="32965467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 xml:space="preserve">ELA </w:t>
            </w:r>
          </w:p>
        </w:tc>
      </w:tr>
      <w:tr w:rsidR="00B24DAC" w:rsidRPr="00B24DAC" w14:paraId="080A52C2" w14:textId="77777777" w:rsidTr="00B24DAC">
        <w:tc>
          <w:tcPr>
            <w:tcW w:w="1795" w:type="dxa"/>
          </w:tcPr>
          <w:p w14:paraId="07842B8C" w14:textId="4269924E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12:</w:t>
            </w:r>
            <w:r w:rsidR="006056C2">
              <w:rPr>
                <w:rFonts w:ascii="Comic Sans MS" w:hAnsi="Comic Sans MS"/>
                <w:sz w:val="24"/>
                <w:szCs w:val="24"/>
              </w:rPr>
              <w:t>1</w:t>
            </w:r>
            <w:r w:rsidRPr="00B24DAC">
              <w:rPr>
                <w:rFonts w:ascii="Comic Sans MS" w:hAnsi="Comic Sans MS"/>
                <w:sz w:val="24"/>
                <w:szCs w:val="24"/>
              </w:rPr>
              <w:t>0 – 12:50</w:t>
            </w:r>
          </w:p>
        </w:tc>
        <w:tc>
          <w:tcPr>
            <w:tcW w:w="2700" w:type="dxa"/>
          </w:tcPr>
          <w:p w14:paraId="74875D11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</w:tr>
      <w:tr w:rsidR="00B24DAC" w:rsidRPr="00B24DAC" w14:paraId="0898B767" w14:textId="77777777" w:rsidTr="00B24DAC">
        <w:tc>
          <w:tcPr>
            <w:tcW w:w="1795" w:type="dxa"/>
          </w:tcPr>
          <w:p w14:paraId="0F15A071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12:50 – 1:10</w:t>
            </w:r>
          </w:p>
        </w:tc>
        <w:tc>
          <w:tcPr>
            <w:tcW w:w="2700" w:type="dxa"/>
          </w:tcPr>
          <w:p w14:paraId="4BB8B8DC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ELA</w:t>
            </w:r>
          </w:p>
        </w:tc>
      </w:tr>
      <w:tr w:rsidR="00B24DAC" w:rsidRPr="00B24DAC" w14:paraId="2DC2E950" w14:textId="77777777" w:rsidTr="00B24DAC">
        <w:tc>
          <w:tcPr>
            <w:tcW w:w="1795" w:type="dxa"/>
          </w:tcPr>
          <w:p w14:paraId="65C097F9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1:10 – 1:40</w:t>
            </w:r>
          </w:p>
        </w:tc>
        <w:tc>
          <w:tcPr>
            <w:tcW w:w="2700" w:type="dxa"/>
          </w:tcPr>
          <w:p w14:paraId="28931615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ELD and/or Independent Work</w:t>
            </w:r>
          </w:p>
        </w:tc>
      </w:tr>
      <w:tr w:rsidR="00B24DAC" w:rsidRPr="00B24DAC" w14:paraId="23B9A867" w14:textId="77777777" w:rsidTr="00B24DAC">
        <w:tc>
          <w:tcPr>
            <w:tcW w:w="1795" w:type="dxa"/>
          </w:tcPr>
          <w:p w14:paraId="297D790E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1:40 – 2:55</w:t>
            </w:r>
          </w:p>
        </w:tc>
        <w:tc>
          <w:tcPr>
            <w:tcW w:w="2700" w:type="dxa"/>
          </w:tcPr>
          <w:p w14:paraId="4D99E381" w14:textId="77777777" w:rsidR="00B24DAC" w:rsidRPr="00B24DAC" w:rsidRDefault="00B24DAC" w:rsidP="00643C95">
            <w:pPr>
              <w:rPr>
                <w:rFonts w:ascii="Comic Sans MS" w:hAnsi="Comic Sans MS"/>
                <w:sz w:val="24"/>
                <w:szCs w:val="24"/>
              </w:rPr>
            </w:pPr>
            <w:r w:rsidRPr="00B24DAC">
              <w:rPr>
                <w:rFonts w:ascii="Comic Sans MS" w:hAnsi="Comic Sans MS"/>
                <w:sz w:val="24"/>
                <w:szCs w:val="24"/>
              </w:rPr>
              <w:t>Science / Social Studies</w:t>
            </w:r>
          </w:p>
        </w:tc>
      </w:tr>
    </w:tbl>
    <w:p w14:paraId="5C1F6A4C" w14:textId="13AD2D8E" w:rsidR="00B24DAC" w:rsidRDefault="00B24DAC" w:rsidP="00B24DAC"/>
    <w:p w14:paraId="75B95AF4" w14:textId="56860E51" w:rsidR="00220A98" w:rsidRPr="00220A98" w:rsidRDefault="00220A98" w:rsidP="00220A98">
      <w:pPr>
        <w:jc w:val="center"/>
        <w:rPr>
          <w:rFonts w:ascii="Comic Sans MS" w:hAnsi="Comic Sans MS"/>
          <w:b/>
          <w:bCs/>
          <w:color w:val="0070C0"/>
          <w:sz w:val="28"/>
          <w:szCs w:val="28"/>
        </w:rPr>
      </w:pPr>
      <w:r w:rsidRPr="00220A98">
        <w:rPr>
          <w:rFonts w:ascii="Comic Sans MS" w:hAnsi="Comic Sans MS"/>
          <w:b/>
          <w:bCs/>
          <w:color w:val="0070C0"/>
          <w:sz w:val="28"/>
          <w:szCs w:val="28"/>
        </w:rPr>
        <w:t>Cohort A and Cohort B Schedule: Thursday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795"/>
        <w:gridCol w:w="2520"/>
      </w:tblGrid>
      <w:tr w:rsidR="00220A98" w14:paraId="63CA0C17" w14:textId="77777777" w:rsidTr="00220A98">
        <w:tc>
          <w:tcPr>
            <w:tcW w:w="1795" w:type="dxa"/>
          </w:tcPr>
          <w:p w14:paraId="26012EF6" w14:textId="5BC8BE18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Times</w:t>
            </w:r>
          </w:p>
        </w:tc>
        <w:tc>
          <w:tcPr>
            <w:tcW w:w="2520" w:type="dxa"/>
          </w:tcPr>
          <w:p w14:paraId="167363D8" w14:textId="249AF034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Subject</w:t>
            </w:r>
          </w:p>
        </w:tc>
      </w:tr>
      <w:tr w:rsidR="00220A98" w14:paraId="6217A0D7" w14:textId="77777777" w:rsidTr="00220A98">
        <w:tc>
          <w:tcPr>
            <w:tcW w:w="1795" w:type="dxa"/>
          </w:tcPr>
          <w:p w14:paraId="593EB827" w14:textId="190EF31F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8:15 – 8:45</w:t>
            </w:r>
          </w:p>
        </w:tc>
        <w:tc>
          <w:tcPr>
            <w:tcW w:w="2520" w:type="dxa"/>
          </w:tcPr>
          <w:p w14:paraId="562B9C4A" w14:textId="535E1603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Second Step</w:t>
            </w:r>
          </w:p>
        </w:tc>
      </w:tr>
      <w:tr w:rsidR="00220A98" w14:paraId="40F40E5E" w14:textId="77777777" w:rsidTr="00220A98">
        <w:tc>
          <w:tcPr>
            <w:tcW w:w="1795" w:type="dxa"/>
          </w:tcPr>
          <w:p w14:paraId="3F824FC4" w14:textId="30DF6E74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8:45 – 9:00</w:t>
            </w:r>
          </w:p>
        </w:tc>
        <w:tc>
          <w:tcPr>
            <w:tcW w:w="2520" w:type="dxa"/>
          </w:tcPr>
          <w:p w14:paraId="053AEF1E" w14:textId="62BD1861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</w:tr>
      <w:tr w:rsidR="00220A98" w14:paraId="3909EEE2" w14:textId="77777777" w:rsidTr="00220A98">
        <w:tc>
          <w:tcPr>
            <w:tcW w:w="1795" w:type="dxa"/>
          </w:tcPr>
          <w:p w14:paraId="6DD7F606" w14:textId="642DCB2A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9:00 – 9:30</w:t>
            </w:r>
          </w:p>
        </w:tc>
        <w:tc>
          <w:tcPr>
            <w:tcW w:w="2520" w:type="dxa"/>
          </w:tcPr>
          <w:p w14:paraId="11064822" w14:textId="0D74CE30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Math Small Group</w:t>
            </w:r>
          </w:p>
        </w:tc>
      </w:tr>
      <w:tr w:rsidR="00220A98" w14:paraId="47EBF15C" w14:textId="77777777" w:rsidTr="00220A98">
        <w:tc>
          <w:tcPr>
            <w:tcW w:w="1795" w:type="dxa"/>
          </w:tcPr>
          <w:p w14:paraId="4D1E2639" w14:textId="3CD4B196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9:30 – 9:45</w:t>
            </w:r>
          </w:p>
        </w:tc>
        <w:tc>
          <w:tcPr>
            <w:tcW w:w="2520" w:type="dxa"/>
          </w:tcPr>
          <w:p w14:paraId="18AD358C" w14:textId="27D4DF1A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</w:tr>
      <w:tr w:rsidR="00220A98" w14:paraId="7C8365D0" w14:textId="77777777" w:rsidTr="00220A98">
        <w:tc>
          <w:tcPr>
            <w:tcW w:w="1795" w:type="dxa"/>
          </w:tcPr>
          <w:p w14:paraId="23713963" w14:textId="58176870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9:45 – 10:15</w:t>
            </w:r>
          </w:p>
        </w:tc>
        <w:tc>
          <w:tcPr>
            <w:tcW w:w="2520" w:type="dxa"/>
          </w:tcPr>
          <w:p w14:paraId="49B33EF7" w14:textId="0359053D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ELA Small Group</w:t>
            </w:r>
          </w:p>
        </w:tc>
      </w:tr>
      <w:tr w:rsidR="00220A98" w14:paraId="1186D826" w14:textId="77777777" w:rsidTr="00220A98">
        <w:tc>
          <w:tcPr>
            <w:tcW w:w="1795" w:type="dxa"/>
          </w:tcPr>
          <w:p w14:paraId="35C63776" w14:textId="7B2A0ECB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10:15 – 10:25</w:t>
            </w:r>
          </w:p>
        </w:tc>
        <w:tc>
          <w:tcPr>
            <w:tcW w:w="2520" w:type="dxa"/>
          </w:tcPr>
          <w:p w14:paraId="104A6810" w14:textId="1D9306B1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</w:tr>
      <w:tr w:rsidR="00220A98" w14:paraId="7C4801B8" w14:textId="77777777" w:rsidTr="00220A98">
        <w:tc>
          <w:tcPr>
            <w:tcW w:w="1795" w:type="dxa"/>
          </w:tcPr>
          <w:p w14:paraId="605438E1" w14:textId="767269D3" w:rsidR="00220A98" w:rsidRPr="00220A98" w:rsidRDefault="00220A98" w:rsidP="00220A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10:25 – 10:55</w:t>
            </w:r>
          </w:p>
        </w:tc>
        <w:tc>
          <w:tcPr>
            <w:tcW w:w="2520" w:type="dxa"/>
          </w:tcPr>
          <w:p w14:paraId="1A16EB27" w14:textId="5FAC500A" w:rsidR="00220A98" w:rsidRPr="00220A98" w:rsidRDefault="00220A98" w:rsidP="00220A98">
            <w:pPr>
              <w:rPr>
                <w:rFonts w:ascii="Comic Sans MS" w:hAnsi="Comic Sans MS"/>
                <w:sz w:val="24"/>
                <w:szCs w:val="24"/>
              </w:rPr>
            </w:pPr>
            <w:r w:rsidRPr="00220A98">
              <w:rPr>
                <w:rFonts w:ascii="Comic Sans MS" w:hAnsi="Comic Sans MS"/>
                <w:sz w:val="24"/>
                <w:szCs w:val="24"/>
              </w:rPr>
              <w:t>ELD</w:t>
            </w:r>
          </w:p>
        </w:tc>
      </w:tr>
    </w:tbl>
    <w:p w14:paraId="6FE01104" w14:textId="589B229A" w:rsidR="00220A98" w:rsidRPr="008E1F31" w:rsidRDefault="009F76EC" w:rsidP="00220A98">
      <w:pPr>
        <w:jc w:val="center"/>
        <w:rPr>
          <w:rFonts w:ascii="Comic Sans MS" w:hAnsi="Comic Sans MS"/>
        </w:rPr>
      </w:pPr>
      <w:r w:rsidRPr="008E1F31">
        <w:rPr>
          <w:rFonts w:ascii="Comic Sans MS" w:hAnsi="Comic Sans MS"/>
        </w:rPr>
        <w:t>*</w:t>
      </w:r>
      <w:r w:rsidR="008E1F31">
        <w:rPr>
          <w:rFonts w:ascii="Comic Sans MS" w:hAnsi="Comic Sans MS"/>
        </w:rPr>
        <w:t>In addition, s</w:t>
      </w:r>
      <w:r w:rsidRPr="008E1F31">
        <w:rPr>
          <w:rFonts w:ascii="Comic Sans MS" w:hAnsi="Comic Sans MS"/>
        </w:rPr>
        <w:t>tudents will be working on asynchronous</w:t>
      </w:r>
      <w:r w:rsidR="008E1F31" w:rsidRPr="008E1F31">
        <w:rPr>
          <w:rFonts w:ascii="Comic Sans MS" w:hAnsi="Comic Sans MS"/>
        </w:rPr>
        <w:t xml:space="preserve"> work ranging from 140-200 minutes from their Google Classroom</w:t>
      </w:r>
    </w:p>
    <w:sectPr w:rsidR="00220A98" w:rsidRPr="008E1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AC"/>
    <w:rsid w:val="00220A98"/>
    <w:rsid w:val="006056C2"/>
    <w:rsid w:val="0073512E"/>
    <w:rsid w:val="008E1F31"/>
    <w:rsid w:val="009F76EC"/>
    <w:rsid w:val="00B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B710"/>
  <w15:chartTrackingRefBased/>
  <w15:docId w15:val="{3F5B0BA6-3D57-48F9-A168-35AB8716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DeVoe, Jami</dc:creator>
  <cp:keywords/>
  <dc:description/>
  <cp:lastModifiedBy>DeVoe, Jami</cp:lastModifiedBy>
  <cp:revision>3</cp:revision>
  <dcterms:created xsi:type="dcterms:W3CDTF">2021-03-03T17:06:00Z</dcterms:created>
  <dcterms:modified xsi:type="dcterms:W3CDTF">2021-03-08T20:26:00Z</dcterms:modified>
</cp:coreProperties>
</file>